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161" w:rsidRPr="001C4237" w:rsidRDefault="00E96161" w:rsidP="00E96161">
      <w:pPr>
        <w:jc w:val="center"/>
        <w:rPr>
          <w:rFonts w:ascii="Arial" w:hAnsi="Arial" w:cs="Arial"/>
          <w:sz w:val="28"/>
          <w:szCs w:val="28"/>
        </w:rPr>
      </w:pPr>
      <w:proofErr w:type="gramStart"/>
      <w:r w:rsidRPr="001C4237">
        <w:rPr>
          <w:rFonts w:ascii="Arial" w:hAnsi="Arial" w:cs="Arial"/>
          <w:sz w:val="28"/>
          <w:szCs w:val="28"/>
        </w:rPr>
        <w:t>Документы</w:t>
      </w:r>
      <w:proofErr w:type="gramEnd"/>
      <w:r w:rsidRPr="001C4237">
        <w:rPr>
          <w:rFonts w:ascii="Arial" w:hAnsi="Arial" w:cs="Arial"/>
          <w:sz w:val="28"/>
          <w:szCs w:val="28"/>
        </w:rPr>
        <w:t xml:space="preserve"> осуществляющие организацию питания</w:t>
      </w:r>
      <w:r>
        <w:rPr>
          <w:rFonts w:ascii="Arial" w:hAnsi="Arial" w:cs="Arial"/>
          <w:sz w:val="28"/>
          <w:szCs w:val="28"/>
        </w:rPr>
        <w:t>:</w:t>
      </w:r>
    </w:p>
    <w:p w:rsidR="00E96161" w:rsidRDefault="00E96161" w:rsidP="00E96161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E96161">
        <w:rPr>
          <w:rFonts w:ascii="Arial" w:hAnsi="Arial" w:cs="Arial"/>
          <w:sz w:val="28"/>
          <w:szCs w:val="28"/>
        </w:rPr>
        <w:t>Федеральный закон от 30 марта 1999 г. № 52-ФЗ «О санитарно-эпидемиологическом благополучии населения»</w:t>
      </w:r>
      <w:r>
        <w:rPr>
          <w:rFonts w:ascii="Arial" w:hAnsi="Arial" w:cs="Arial"/>
          <w:sz w:val="28"/>
          <w:szCs w:val="28"/>
        </w:rPr>
        <w:t>.</w:t>
      </w:r>
      <w:r w:rsidRPr="00E96161">
        <w:rPr>
          <w:rFonts w:ascii="Arial" w:hAnsi="Arial" w:cs="Arial"/>
          <w:sz w:val="28"/>
          <w:szCs w:val="28"/>
        </w:rPr>
        <w:br/>
      </w:r>
    </w:p>
    <w:p w:rsidR="00E96161" w:rsidRDefault="00E96161" w:rsidP="00E96161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E96161">
        <w:rPr>
          <w:rFonts w:ascii="Arial" w:hAnsi="Arial" w:cs="Arial"/>
          <w:sz w:val="28"/>
          <w:szCs w:val="28"/>
        </w:rPr>
        <w:t>Федеральный закон от 2 января 2000 г. № 29-ФЗ «О качестве и безопасности пищевых продуктов»</w:t>
      </w:r>
      <w:r>
        <w:rPr>
          <w:rFonts w:ascii="Arial" w:hAnsi="Arial" w:cs="Arial"/>
          <w:sz w:val="28"/>
          <w:szCs w:val="28"/>
        </w:rPr>
        <w:t>.</w:t>
      </w:r>
      <w:r w:rsidRPr="00E96161">
        <w:rPr>
          <w:rFonts w:ascii="Arial" w:hAnsi="Arial" w:cs="Arial"/>
          <w:sz w:val="28"/>
          <w:szCs w:val="28"/>
        </w:rPr>
        <w:br/>
      </w:r>
    </w:p>
    <w:p w:rsidR="00E96161" w:rsidRDefault="00E96161" w:rsidP="00E96161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E96161">
        <w:rPr>
          <w:rFonts w:ascii="Arial" w:hAnsi="Arial" w:cs="Arial"/>
          <w:sz w:val="28"/>
          <w:szCs w:val="28"/>
        </w:rPr>
        <w:t>Федеральный закон от 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Arial" w:hAnsi="Arial" w:cs="Arial"/>
          <w:sz w:val="28"/>
          <w:szCs w:val="28"/>
        </w:rPr>
        <w:t>.</w:t>
      </w:r>
      <w:r w:rsidRPr="00E96161">
        <w:rPr>
          <w:rFonts w:ascii="Arial" w:hAnsi="Arial" w:cs="Arial"/>
          <w:sz w:val="28"/>
          <w:szCs w:val="28"/>
        </w:rPr>
        <w:br/>
      </w:r>
    </w:p>
    <w:p w:rsidR="00E96161" w:rsidRDefault="00E96161" w:rsidP="00E96161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E96161">
        <w:rPr>
          <w:rFonts w:ascii="Arial" w:hAnsi="Arial" w:cs="Arial"/>
          <w:sz w:val="28"/>
          <w:szCs w:val="28"/>
        </w:rPr>
        <w:t xml:space="preserve">Санитарно-эпидемиологические правила и нормативы </w:t>
      </w:r>
      <w:proofErr w:type="spellStart"/>
      <w:r w:rsidRPr="00E96161">
        <w:rPr>
          <w:rFonts w:ascii="Arial" w:hAnsi="Arial" w:cs="Arial"/>
          <w:sz w:val="28"/>
          <w:szCs w:val="28"/>
        </w:rPr>
        <w:t>СанПиН</w:t>
      </w:r>
      <w:proofErr w:type="spellEnd"/>
      <w:r w:rsidRPr="00E96161">
        <w:rPr>
          <w:rFonts w:ascii="Arial" w:hAnsi="Arial" w:cs="Arial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в дошкольных образовательных организациях» (постановление Главного государственного санитарного врача Российской Федерации от 15 мая 2013 г. № 26)</w:t>
      </w:r>
      <w:r>
        <w:rPr>
          <w:rFonts w:ascii="Arial" w:hAnsi="Arial" w:cs="Arial"/>
          <w:sz w:val="28"/>
          <w:szCs w:val="28"/>
        </w:rPr>
        <w:t>.</w:t>
      </w:r>
      <w:r w:rsidRPr="00E96161">
        <w:rPr>
          <w:rFonts w:ascii="Arial" w:hAnsi="Arial" w:cs="Arial"/>
          <w:sz w:val="28"/>
          <w:szCs w:val="28"/>
        </w:rPr>
        <w:br/>
      </w:r>
    </w:p>
    <w:p w:rsidR="00E96161" w:rsidRPr="00E96161" w:rsidRDefault="00E96161" w:rsidP="00E96161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E96161">
        <w:rPr>
          <w:rFonts w:ascii="Arial" w:hAnsi="Arial" w:cs="Arial"/>
          <w:sz w:val="28"/>
          <w:szCs w:val="28"/>
        </w:rPr>
        <w:t>Технический регламент таможенного союза от 9 декабря 2011 года №880 «О безопасности пищевой продукции»</w:t>
      </w:r>
      <w:r w:rsidRPr="00E96161">
        <w:rPr>
          <w:rFonts w:ascii="Arial" w:hAnsi="Arial" w:cs="Arial"/>
          <w:sz w:val="28"/>
          <w:szCs w:val="28"/>
        </w:rPr>
        <w:br/>
        <w:t>Закон Российской Федерации от 7 февраля 1992 № 2300-I «О защите прав потребителей»</w:t>
      </w:r>
      <w:r>
        <w:rPr>
          <w:rFonts w:ascii="Arial" w:hAnsi="Arial" w:cs="Arial"/>
          <w:sz w:val="28"/>
          <w:szCs w:val="28"/>
        </w:rPr>
        <w:t>.</w:t>
      </w:r>
    </w:p>
    <w:p w:rsidR="00E96161" w:rsidRDefault="00E96161" w:rsidP="00E96161">
      <w:pPr>
        <w:rPr>
          <w:rFonts w:ascii="Arial" w:hAnsi="Arial" w:cs="Arial"/>
          <w:sz w:val="28"/>
          <w:szCs w:val="28"/>
        </w:rPr>
      </w:pPr>
    </w:p>
    <w:p w:rsidR="0052706D" w:rsidRDefault="00E96161"/>
    <w:sectPr w:rsidR="0052706D" w:rsidSect="00D95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B0083"/>
    <w:multiLevelType w:val="hybridMultilevel"/>
    <w:tmpl w:val="C162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921A4"/>
    <w:multiLevelType w:val="hybridMultilevel"/>
    <w:tmpl w:val="B24220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2C4E20"/>
    <w:multiLevelType w:val="hybridMultilevel"/>
    <w:tmpl w:val="EF369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D05AF3"/>
    <w:multiLevelType w:val="hybridMultilevel"/>
    <w:tmpl w:val="EC868A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161"/>
    <w:rsid w:val="00B1551E"/>
    <w:rsid w:val="00BF0733"/>
    <w:rsid w:val="00D955F0"/>
    <w:rsid w:val="00E96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1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Company>MultiDVD Team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2015-02-27T19:07:00Z</dcterms:created>
  <dcterms:modified xsi:type="dcterms:W3CDTF">2015-02-27T19:09:00Z</dcterms:modified>
</cp:coreProperties>
</file>